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B7BBE" w14:textId="397BDFC8" w:rsidR="00BA43E2" w:rsidRPr="00AF51D5" w:rsidRDefault="00BA43E2" w:rsidP="00BA43E2">
      <w:pPr>
        <w:rPr>
          <w:b/>
          <w:bCs/>
          <w:sz w:val="32"/>
          <w:szCs w:val="32"/>
        </w:rPr>
      </w:pPr>
      <w:r w:rsidRPr="00AF51D5">
        <w:rPr>
          <w:b/>
          <w:bCs/>
          <w:sz w:val="32"/>
          <w:szCs w:val="32"/>
        </w:rPr>
        <w:t>Wat is energie</w:t>
      </w:r>
      <w:r w:rsidR="00AF51D5">
        <w:rPr>
          <w:b/>
          <w:bCs/>
          <w:sz w:val="32"/>
          <w:szCs w:val="32"/>
        </w:rPr>
        <w:t xml:space="preserve"> </w:t>
      </w:r>
      <w:r w:rsidRPr="00AF51D5">
        <w:rPr>
          <w:b/>
          <w:bCs/>
          <w:sz w:val="32"/>
          <w:szCs w:val="32"/>
        </w:rPr>
        <w:t>delen in een energiegemeenschap?</w:t>
      </w:r>
    </w:p>
    <w:p w14:paraId="53270CE0" w14:textId="644B153B" w:rsidR="00BA43E2" w:rsidRPr="00BA43E2" w:rsidRDefault="00BA43E2" w:rsidP="00BA43E2"/>
    <w:p w14:paraId="1C25D9F3" w14:textId="77777777" w:rsidR="00BA43E2" w:rsidRPr="00BA43E2" w:rsidRDefault="00BA43E2" w:rsidP="00BA43E2">
      <w:r w:rsidRPr="00BA43E2">
        <w:t>Binnen een energiegemeenschap is het mogelijk om opgewekte stroom van de ene deelnemer te verrekenen met gebruikte stroom van een ander. Dit noemen we energiedelen. In dit artikel leggen we uit hoe dat werkt.</w:t>
      </w:r>
    </w:p>
    <w:p w14:paraId="065C2EF2" w14:textId="77777777" w:rsidR="00BA43E2" w:rsidRDefault="00BA43E2" w:rsidP="00BA43E2">
      <w:pPr>
        <w:rPr>
          <w:b/>
          <w:bCs/>
        </w:rPr>
      </w:pPr>
    </w:p>
    <w:p w14:paraId="7326FA51" w14:textId="2F7A6AB3" w:rsidR="00BA43E2" w:rsidRPr="00BA43E2" w:rsidRDefault="00BA43E2" w:rsidP="00BA43E2">
      <w:pPr>
        <w:rPr>
          <w:b/>
          <w:bCs/>
        </w:rPr>
      </w:pPr>
      <w:r w:rsidRPr="00BA43E2">
        <w:rPr>
          <w:b/>
          <w:bCs/>
        </w:rPr>
        <w:t>Wat is een energiegemeenschap? </w:t>
      </w:r>
    </w:p>
    <w:p w14:paraId="395DFAB9" w14:textId="77777777" w:rsidR="00BA43E2" w:rsidRPr="00BA43E2" w:rsidRDefault="00BA43E2" w:rsidP="00BA43E2">
      <w:r w:rsidRPr="00BA43E2">
        <w:t>Een energiegemeenschap is een groep mensen of organisaties die samen een actieve rol spelen in hun eigen energievoorziening. Dat kunnen bewoners van een wijk zijn, maar ook bedrijven, verenigingen of lokale initiatieven. Een bekend voorbeeld is een energiecoöperatie, waarbij leden gezamenlijk investeren in bijvoorbeeld zonnepanelen of windenergie. </w:t>
      </w:r>
    </w:p>
    <w:p w14:paraId="1EB7A912" w14:textId="77777777" w:rsidR="00BA43E2" w:rsidRDefault="00BA43E2" w:rsidP="00BA43E2">
      <w:pPr>
        <w:rPr>
          <w:b/>
          <w:bCs/>
        </w:rPr>
      </w:pPr>
    </w:p>
    <w:p w14:paraId="71C845B8" w14:textId="1981AC32" w:rsidR="00BA43E2" w:rsidRPr="00BA43E2" w:rsidRDefault="00BA43E2" w:rsidP="00BA43E2">
      <w:pPr>
        <w:rPr>
          <w:b/>
          <w:bCs/>
        </w:rPr>
      </w:pPr>
      <w:r w:rsidRPr="00BA43E2">
        <w:rPr>
          <w:b/>
          <w:bCs/>
        </w:rPr>
        <w:t>Wat doen energiegemeenschappen? </w:t>
      </w:r>
    </w:p>
    <w:p w14:paraId="2B27876D" w14:textId="77777777" w:rsidR="00BA43E2" w:rsidRPr="00BA43E2" w:rsidRDefault="00BA43E2" w:rsidP="00BA43E2">
      <w:r w:rsidRPr="00BA43E2">
        <w:t>Energiegemeenschappen kunnen op verschillende manieren bijdragen aan een duurzamer en slimmer energiesysteem. Ze wekken bijvoorbeeld lokaal duurzame elektriciteit op met zonnepanelen of windmolens. Daarnaast kunnen ze proberen het energiegebruik beter af te stemmen op momenten waarop er veel of juist weinig stroom beschikbaar is. Dit wordt ook wel flexibiliteit genoemd. Een ander belangrijk onderdeel is energiebesparing. </w:t>
      </w:r>
    </w:p>
    <w:p w14:paraId="26832383" w14:textId="77777777" w:rsidR="00BA43E2" w:rsidRPr="00BA43E2" w:rsidRDefault="00BA43E2" w:rsidP="00BA43E2">
      <w:r w:rsidRPr="00BA43E2">
        <w:t>Omdat energiegemeenschappen dicht bij bewoners en bedrijven staan, kunnen ze mensen relatief makkelijk betrekken en stimuleren om bewuster met energie om te gaan. </w:t>
      </w:r>
    </w:p>
    <w:p w14:paraId="0FF613F0" w14:textId="77777777" w:rsidR="00BA43E2" w:rsidRPr="00BA43E2" w:rsidRDefault="00BA43E2" w:rsidP="00BA43E2">
      <w:r w:rsidRPr="00BA43E2">
        <w:t>Sommige initiatieven gaan nog een stap verder en beheren zelf infrastructuur, maar dit is alleen mogelijk bij een warmtenet. Het stroomnet zelf blijft altijd in handen van de netbeheerders. Dat is wettelijk zo geregeld om de betrouwbaarheid en veiligheid van het netwerk te waarborgen. </w:t>
      </w:r>
    </w:p>
    <w:p w14:paraId="09D2BB50" w14:textId="77777777" w:rsidR="00BA43E2" w:rsidRDefault="00BA43E2" w:rsidP="00BA43E2">
      <w:pPr>
        <w:rPr>
          <w:b/>
          <w:bCs/>
        </w:rPr>
      </w:pPr>
    </w:p>
    <w:p w14:paraId="6E678C44" w14:textId="06DDE625" w:rsidR="00BA43E2" w:rsidRPr="00BA43E2" w:rsidRDefault="00BA43E2" w:rsidP="00BA43E2">
      <w:pPr>
        <w:rPr>
          <w:b/>
          <w:bCs/>
        </w:rPr>
      </w:pPr>
      <w:r w:rsidRPr="00BA43E2">
        <w:rPr>
          <w:b/>
          <w:bCs/>
        </w:rPr>
        <w:t>Waarom zijn energiegemeenschappen belangrijk? </w:t>
      </w:r>
    </w:p>
    <w:p w14:paraId="157D01BE" w14:textId="77777777" w:rsidR="00BA43E2" w:rsidRPr="00BA43E2" w:rsidRDefault="00BA43E2" w:rsidP="00BA43E2">
      <w:r w:rsidRPr="00BA43E2">
        <w:t>Het elektriciteitsnet staat steeds vaker onder druk. Op zonnige of winderige dagen kan er veel energie tegelijk worden opgewekt, terwijl op andere momenten juist veel vraag is. Als het net die pieken niet goed aankan, ontstaat er </w:t>
      </w:r>
      <w:r w:rsidRPr="00BA43E2">
        <w:rPr>
          <w:b/>
          <w:bCs/>
        </w:rPr>
        <w:t>netcongestie</w:t>
      </w:r>
      <w:r w:rsidRPr="00BA43E2">
        <w:t>: een situatie waarin er tijdelijk te veel aanbod of te veel vraag is voor de beschikbare capaciteit. </w:t>
      </w:r>
    </w:p>
    <w:p w14:paraId="77B8A55F" w14:textId="77777777" w:rsidR="00BA43E2" w:rsidRPr="00BA43E2" w:rsidRDefault="00BA43E2" w:rsidP="00BA43E2">
      <w:r w:rsidRPr="00BA43E2">
        <w:t>Energiegemeenschappen kunnen helpen om dit probleem te verkleinen. Omdat ze lokaal georganiseerd zijn, kunnen ze vraag en aanbod beter op elkaar afstemmen. Bijvoorbeeld door opgewekte zonne-energie direct in de buurt te gebruiken, of door apparaten zoals laadpalen en warmtepompen slim aan te sturen. </w:t>
      </w:r>
    </w:p>
    <w:p w14:paraId="01AD1511" w14:textId="77777777" w:rsidR="00BA43E2" w:rsidRPr="00BA43E2" w:rsidRDefault="00BA43E2" w:rsidP="00BA43E2">
      <w:r w:rsidRPr="00BA43E2">
        <w:t>Zo vormen energiegemeenschappen een belangrijke schakel tussen het landelijke energiesysteem en wat er lokaal gebeurt in wijken en dorpen. </w:t>
      </w:r>
    </w:p>
    <w:p w14:paraId="6D52BC14" w14:textId="77777777" w:rsidR="00BA43E2" w:rsidRDefault="00BA43E2" w:rsidP="00BA43E2">
      <w:pPr>
        <w:rPr>
          <w:b/>
          <w:bCs/>
        </w:rPr>
      </w:pPr>
    </w:p>
    <w:p w14:paraId="680DE1D9" w14:textId="7468A36E" w:rsidR="00BA43E2" w:rsidRPr="00BA43E2" w:rsidRDefault="00BA43E2" w:rsidP="00BA43E2">
      <w:pPr>
        <w:rPr>
          <w:b/>
          <w:bCs/>
        </w:rPr>
      </w:pPr>
      <w:r w:rsidRPr="00BA43E2">
        <w:rPr>
          <w:b/>
          <w:bCs/>
        </w:rPr>
        <w:t>Energiedelen: hoe werkt dat? </w:t>
      </w:r>
    </w:p>
    <w:p w14:paraId="779E3645" w14:textId="77777777" w:rsidR="00BA43E2" w:rsidRPr="00BA43E2" w:rsidRDefault="00BA43E2" w:rsidP="00BA43E2">
      <w:r w:rsidRPr="00BA43E2">
        <w:t>Binnen een energiegemeenschap is het mogelijk om energie te delen. Dat betekent dat de opgewekte elektriciteit van de ene deelnemer wordt verrekend met het verbruik van een andere deelnemer. </w:t>
      </w:r>
    </w:p>
    <w:p w14:paraId="0B94F041" w14:textId="77777777" w:rsidR="00BA43E2" w:rsidRPr="00BA43E2" w:rsidRDefault="00BA43E2" w:rsidP="00BA43E2">
      <w:r w:rsidRPr="00BA43E2">
        <w:t xml:space="preserve">Dit gebeurt niet fysiek via een apart netwerk, maar administratief. In de praktijk wordt gekeken naar hoeveel elektriciteit iemand opwekt en hoeveel een ander </w:t>
      </w:r>
      <w:r w:rsidRPr="00BA43E2">
        <w:lastRenderedPageBreak/>
        <w:t>verbruikt, en dat wordt met elkaar verrekend. Hiervoor is geen aparte leveringsvergunning nodig. </w:t>
      </w:r>
    </w:p>
    <w:p w14:paraId="7B2033A7" w14:textId="77777777" w:rsidR="00BA43E2" w:rsidRDefault="00BA43E2" w:rsidP="00BA43E2">
      <w:pPr>
        <w:rPr>
          <w:b/>
          <w:bCs/>
        </w:rPr>
      </w:pPr>
    </w:p>
    <w:p w14:paraId="6BD19267" w14:textId="1A0634B1" w:rsidR="00BA43E2" w:rsidRPr="00BA43E2" w:rsidRDefault="00BA43E2" w:rsidP="00BA43E2">
      <w:pPr>
        <w:rPr>
          <w:b/>
          <w:bCs/>
        </w:rPr>
      </w:pPr>
      <w:r w:rsidRPr="00BA43E2">
        <w:rPr>
          <w:b/>
          <w:bCs/>
        </w:rPr>
        <w:t>Voorwaarden voor energiedelen </w:t>
      </w:r>
    </w:p>
    <w:p w14:paraId="61EA5A60" w14:textId="77777777" w:rsidR="00BA43E2" w:rsidRPr="00BA43E2" w:rsidRDefault="00BA43E2" w:rsidP="00BA43E2">
      <w:r w:rsidRPr="00BA43E2">
        <w:t>Energiedelen is gebonden aan een aantal regels om het systeem eerlijk en betrouwbaar te houden. </w:t>
      </w:r>
    </w:p>
    <w:p w14:paraId="7699F082" w14:textId="77777777" w:rsidR="00BA43E2" w:rsidRPr="00BA43E2" w:rsidRDefault="00BA43E2" w:rsidP="00BA43E2">
      <w:r w:rsidRPr="00BA43E2">
        <w:t>Zo mag er over een heel jaar genomen niet meer elektriciteit worden gedeeld dan er daadwerkelijk is opgewekt. Daarnaast moet de uitwisseling van energie vrijwel gelijktijdig plaatsvinden. In de praktijk betekent dit dat productie en verbruik binnen een periode van vijftien minuten met elkaar in balans moeten zijn. </w:t>
      </w:r>
    </w:p>
    <w:p w14:paraId="0AACB10D" w14:textId="77777777" w:rsidR="00BA43E2" w:rsidRPr="00BA43E2" w:rsidRDefault="00BA43E2" w:rsidP="00BA43E2">
      <w:r w:rsidRPr="00BA43E2">
        <w:t>Op dit moment geldt ook nog dat deelnemers dezelfde energieleverancier moeten hebben. Er wordt gewerkt aan nieuwe regels die het mogelijk maken om vrij een leverancier te kiezen. </w:t>
      </w:r>
    </w:p>
    <w:p w14:paraId="1AD1A159" w14:textId="77777777" w:rsidR="00BA43E2" w:rsidRDefault="00BA43E2" w:rsidP="00BA43E2">
      <w:pPr>
        <w:rPr>
          <w:b/>
          <w:bCs/>
        </w:rPr>
      </w:pPr>
    </w:p>
    <w:p w14:paraId="1E110316" w14:textId="1D6A8734" w:rsidR="00BA43E2" w:rsidRPr="00BA43E2" w:rsidRDefault="00BA43E2" w:rsidP="00BA43E2">
      <w:pPr>
        <w:rPr>
          <w:b/>
          <w:bCs/>
        </w:rPr>
      </w:pPr>
      <w:r w:rsidRPr="00BA43E2">
        <w:rPr>
          <w:b/>
          <w:bCs/>
        </w:rPr>
        <w:t>Wat levert energiedelen op? </w:t>
      </w:r>
    </w:p>
    <w:p w14:paraId="0DB021C9" w14:textId="77777777" w:rsidR="00BA43E2" w:rsidRPr="00BA43E2" w:rsidRDefault="00BA43E2" w:rsidP="00BA43E2">
      <w:r w:rsidRPr="00BA43E2">
        <w:t>Hoewel energiedelen niets verandert aan het fysieke stroomnet, biedt het wel belangrijke inzichten. Het laat zien wanneer lokaal opgewekte energie en lokaal verbruik samenvallen. </w:t>
      </w:r>
    </w:p>
    <w:p w14:paraId="390CD7BD" w14:textId="77777777" w:rsidR="00BA43E2" w:rsidRPr="00BA43E2" w:rsidRDefault="00BA43E2" w:rsidP="00BA43E2">
      <w:r w:rsidRPr="00BA43E2">
        <w:t>Met die kennis kunnen energiegemeenschappen hun gedrag aanpassen. Ze kunnen bijvoorbeeld apparaten laten draaien op momenten dat er veel zonne-energie beschikbaar is. Op die manier wordt het stroomnet minder belast en wordt duurzame energie efficiënter gebruikt. </w:t>
      </w:r>
    </w:p>
    <w:p w14:paraId="41EA2AB1" w14:textId="77777777" w:rsidR="00BA43E2" w:rsidRDefault="00BA43E2" w:rsidP="00BA43E2">
      <w:pPr>
        <w:rPr>
          <w:b/>
          <w:bCs/>
        </w:rPr>
      </w:pPr>
    </w:p>
    <w:p w14:paraId="3CBD3E95" w14:textId="7727836F" w:rsidR="00BA43E2" w:rsidRPr="00BA43E2" w:rsidRDefault="00BA43E2" w:rsidP="00BA43E2">
      <w:pPr>
        <w:rPr>
          <w:b/>
          <w:bCs/>
        </w:rPr>
      </w:pPr>
      <w:r w:rsidRPr="00BA43E2">
        <w:rPr>
          <w:b/>
          <w:bCs/>
        </w:rPr>
        <w:t>Tot slot </w:t>
      </w:r>
    </w:p>
    <w:p w14:paraId="4316BA90" w14:textId="77777777" w:rsidR="00BA43E2" w:rsidRPr="00BA43E2" w:rsidRDefault="00BA43E2" w:rsidP="00BA43E2">
      <w:r w:rsidRPr="00BA43E2">
        <w:t>Energiegemeenschappen laten zien dat de energietransitie niet alleen een technische uitdaging is, maar ook een sociale. Door samen te werken kunnen bewoners en bedrijven meer grip krijgen op hun energiegebruik en tegelijk bijdragen aan een stabieler en duurzamer energiesysteem. </w:t>
      </w:r>
    </w:p>
    <w:p w14:paraId="6B82C518" w14:textId="77777777" w:rsidR="00145DBE" w:rsidRDefault="00145DBE"/>
    <w:sectPr w:rsidR="00145DBE" w:rsidSect="006050B0">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masis MT Pro Medium">
    <w:charset w:val="00"/>
    <w:family w:val="roman"/>
    <w:pitch w:val="variable"/>
    <w:sig w:usb0="A00000AF" w:usb1="4000205B"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3E2"/>
    <w:rsid w:val="00145DBE"/>
    <w:rsid w:val="006050B0"/>
    <w:rsid w:val="00855A0D"/>
    <w:rsid w:val="008B160B"/>
    <w:rsid w:val="00AF51D5"/>
    <w:rsid w:val="00B65A15"/>
    <w:rsid w:val="00BA43E2"/>
    <w:rsid w:val="00BE4A1D"/>
    <w:rsid w:val="00CC187F"/>
    <w:rsid w:val="00F03468"/>
    <w:rsid w:val="00F414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89FC2"/>
  <w15:chartTrackingRefBased/>
  <w15:docId w15:val="{617FF4F4-F52C-4FFF-9447-B8CA6007D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masis MT Pro Medium" w:eastAsiaTheme="minorHAnsi" w:hAnsi="Amasis MT Pro Medium" w:cs="Times New Roman"/>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87F"/>
  </w:style>
  <w:style w:type="paragraph" w:styleId="Kop1">
    <w:name w:val="heading 1"/>
    <w:basedOn w:val="Standaard"/>
    <w:next w:val="Standaard"/>
    <w:link w:val="Kop1Char"/>
    <w:uiPriority w:val="9"/>
    <w:qFormat/>
    <w:rsid w:val="00BA43E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BA43E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BA43E2"/>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BA43E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BA43E2"/>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BA43E2"/>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BA43E2"/>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BA43E2"/>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BA43E2"/>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43E2"/>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BA43E2"/>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BA43E2"/>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BA43E2"/>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BA43E2"/>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BA43E2"/>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BA43E2"/>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BA43E2"/>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BA43E2"/>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BA43E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A43E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A43E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A43E2"/>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BA43E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A43E2"/>
    <w:rPr>
      <w:i/>
      <w:iCs/>
      <w:color w:val="404040" w:themeColor="text1" w:themeTint="BF"/>
    </w:rPr>
  </w:style>
  <w:style w:type="paragraph" w:styleId="Lijstalinea">
    <w:name w:val="List Paragraph"/>
    <w:basedOn w:val="Standaard"/>
    <w:uiPriority w:val="34"/>
    <w:qFormat/>
    <w:rsid w:val="00BA43E2"/>
    <w:pPr>
      <w:ind w:left="720"/>
      <w:contextualSpacing/>
    </w:pPr>
  </w:style>
  <w:style w:type="character" w:styleId="Intensievebenadrukking">
    <w:name w:val="Intense Emphasis"/>
    <w:basedOn w:val="Standaardalinea-lettertype"/>
    <w:uiPriority w:val="21"/>
    <w:qFormat/>
    <w:rsid w:val="00BA43E2"/>
    <w:rPr>
      <w:i/>
      <w:iCs/>
      <w:color w:val="2E74B5" w:themeColor="accent1" w:themeShade="BF"/>
    </w:rPr>
  </w:style>
  <w:style w:type="paragraph" w:styleId="Duidelijkcitaat">
    <w:name w:val="Intense Quote"/>
    <w:basedOn w:val="Standaard"/>
    <w:next w:val="Standaard"/>
    <w:link w:val="DuidelijkcitaatChar"/>
    <w:uiPriority w:val="30"/>
    <w:qFormat/>
    <w:rsid w:val="00BA43E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BA43E2"/>
    <w:rPr>
      <w:i/>
      <w:iCs/>
      <w:color w:val="2E74B5" w:themeColor="accent1" w:themeShade="BF"/>
    </w:rPr>
  </w:style>
  <w:style w:type="character" w:styleId="Intensieveverwijzing">
    <w:name w:val="Intense Reference"/>
    <w:basedOn w:val="Standaardalinea-lettertype"/>
    <w:uiPriority w:val="32"/>
    <w:qFormat/>
    <w:rsid w:val="00BA43E2"/>
    <w:rPr>
      <w:b/>
      <w:bCs/>
      <w:smallCaps/>
      <w:color w:val="2E74B5" w:themeColor="accent1" w:themeShade="BF"/>
      <w:spacing w:val="5"/>
    </w:rPr>
  </w:style>
  <w:style w:type="character" w:styleId="Hyperlink">
    <w:name w:val="Hyperlink"/>
    <w:basedOn w:val="Standaardalinea-lettertype"/>
    <w:uiPriority w:val="99"/>
    <w:unhideWhenUsed/>
    <w:rsid w:val="00BA43E2"/>
    <w:rPr>
      <w:color w:val="0563C1" w:themeColor="hyperlink"/>
      <w:u w:val="single"/>
    </w:rPr>
  </w:style>
  <w:style w:type="character" w:styleId="Onopgelostemelding">
    <w:name w:val="Unresolved Mention"/>
    <w:basedOn w:val="Standaardalinea-lettertype"/>
    <w:uiPriority w:val="99"/>
    <w:semiHidden/>
    <w:unhideWhenUsed/>
    <w:rsid w:val="00BA4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612</Words>
  <Characters>3648</Characters>
  <Application>Microsoft Office Word</Application>
  <DocSecurity>0</DocSecurity>
  <Lines>76</Lines>
  <Paragraphs>28</Paragraphs>
  <ScaleCrop>false</ScaleCrop>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Kwakernaak</dc:creator>
  <cp:keywords/>
  <dc:description/>
  <cp:lastModifiedBy>Peter Kwakernaak</cp:lastModifiedBy>
  <cp:revision>2</cp:revision>
  <dcterms:created xsi:type="dcterms:W3CDTF">2026-06-14T08:54:00Z</dcterms:created>
  <dcterms:modified xsi:type="dcterms:W3CDTF">2026-06-14T08:54:00Z</dcterms:modified>
</cp:coreProperties>
</file>